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dxa"/>
        <w:tblInd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052"/>
        <w:gridCol w:w="336"/>
        <w:gridCol w:w="1456"/>
        <w:gridCol w:w="647"/>
        <w:gridCol w:w="851"/>
        <w:gridCol w:w="241"/>
      </w:tblGrid>
      <w:tr w:rsidR="004C438F" w:rsidRPr="004C438F" w:rsidTr="00003ACA">
        <w:tc>
          <w:tcPr>
            <w:tcW w:w="4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38F" w:rsidRDefault="00B125F4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C438F" w:rsidRPr="004C438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03ACA" w:rsidRPr="004C438F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8F" w:rsidRPr="004C438F" w:rsidTr="00003ACA">
        <w:tc>
          <w:tcPr>
            <w:tcW w:w="4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38F" w:rsidRPr="004C438F" w:rsidRDefault="004C438F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38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подготовке правил землепользования и застройки МО «Муринское сельское поселение» ВМР ЛО</w:t>
            </w:r>
          </w:p>
        </w:tc>
      </w:tr>
      <w:tr w:rsidR="00003ACA" w:rsidRPr="004C438F" w:rsidTr="00003ACA">
        <w:tc>
          <w:tcPr>
            <w:tcW w:w="3180" w:type="dxa"/>
            <w:gridSpan w:val="4"/>
            <w:tcBorders>
              <w:top w:val="nil"/>
              <w:left w:val="nil"/>
              <w:right w:val="nil"/>
            </w:tcBorders>
          </w:tcPr>
          <w:p w:rsidR="00003ACA" w:rsidRPr="004C438F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И.Н. Конев</w:t>
            </w:r>
          </w:p>
        </w:tc>
      </w:tr>
      <w:tr w:rsidR="00003ACA" w:rsidRPr="004C438F" w:rsidTr="00003ACA">
        <w:trPr>
          <w:gridAfter w:val="1"/>
          <w:wAfter w:w="241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right w:val="nil"/>
            </w:tcBorders>
          </w:tcPr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C438F" w:rsidRDefault="004C438F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38F" w:rsidRDefault="004C438F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260" w:rsidRPr="002B0380" w:rsidRDefault="00415260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3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D86D6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415260" w:rsidRPr="002B0380" w:rsidRDefault="00415260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380">
        <w:rPr>
          <w:rFonts w:ascii="Times New Roman" w:hAnsi="Times New Roman" w:cs="Times New Roman"/>
          <w:b/>
          <w:bCs/>
          <w:sz w:val="24"/>
          <w:szCs w:val="24"/>
        </w:rPr>
        <w:t>заседания Комиссии по подготовке Правил землепользования и застройки МО «Муринское сельское поселение» Всеволожского муниципального района Ленинградской области.</w:t>
      </w:r>
    </w:p>
    <w:p w:rsidR="00415260" w:rsidRPr="002B0380" w:rsidRDefault="00415260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260" w:rsidRPr="002B038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 xml:space="preserve">п. Мурино                                                                             </w:t>
      </w:r>
      <w:r w:rsidR="000978BA" w:rsidRPr="002B0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B0380">
        <w:rPr>
          <w:rFonts w:ascii="Times New Roman" w:hAnsi="Times New Roman" w:cs="Times New Roman"/>
          <w:sz w:val="24"/>
          <w:szCs w:val="24"/>
        </w:rPr>
        <w:t xml:space="preserve">  </w:t>
      </w:r>
      <w:r w:rsidR="00D86D60">
        <w:rPr>
          <w:rFonts w:ascii="Times New Roman" w:hAnsi="Times New Roman" w:cs="Times New Roman"/>
          <w:sz w:val="24"/>
          <w:szCs w:val="24"/>
        </w:rPr>
        <w:t>05</w:t>
      </w:r>
      <w:r w:rsidRPr="002B0380">
        <w:rPr>
          <w:rFonts w:ascii="Times New Roman" w:hAnsi="Times New Roman" w:cs="Times New Roman"/>
          <w:sz w:val="24"/>
          <w:szCs w:val="24"/>
        </w:rPr>
        <w:t>.</w:t>
      </w:r>
      <w:r w:rsidR="00D86D60">
        <w:rPr>
          <w:rFonts w:ascii="Times New Roman" w:hAnsi="Times New Roman" w:cs="Times New Roman"/>
          <w:sz w:val="24"/>
          <w:szCs w:val="24"/>
        </w:rPr>
        <w:t>1</w:t>
      </w:r>
      <w:r w:rsidR="00205EA8">
        <w:rPr>
          <w:rFonts w:ascii="Times New Roman" w:hAnsi="Times New Roman" w:cs="Times New Roman"/>
          <w:sz w:val="24"/>
          <w:szCs w:val="24"/>
        </w:rPr>
        <w:t>2</w:t>
      </w:r>
      <w:r w:rsidRPr="002B0380">
        <w:rPr>
          <w:rFonts w:ascii="Times New Roman" w:hAnsi="Times New Roman" w:cs="Times New Roman"/>
          <w:sz w:val="24"/>
          <w:szCs w:val="24"/>
        </w:rPr>
        <w:t>.2013г. 1</w:t>
      </w:r>
      <w:r w:rsidR="00D86D60">
        <w:rPr>
          <w:rFonts w:ascii="Times New Roman" w:hAnsi="Times New Roman" w:cs="Times New Roman"/>
          <w:sz w:val="24"/>
          <w:szCs w:val="24"/>
        </w:rPr>
        <w:t>0</w:t>
      </w:r>
      <w:r w:rsidRPr="002B0380">
        <w:rPr>
          <w:rFonts w:ascii="Times New Roman" w:hAnsi="Times New Roman" w:cs="Times New Roman"/>
          <w:sz w:val="24"/>
          <w:szCs w:val="24"/>
        </w:rPr>
        <w:t>.00ч.</w:t>
      </w:r>
    </w:p>
    <w:p w:rsidR="00415260" w:rsidRPr="002B038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60" w:rsidRPr="002B038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>Список присутствующих  - Приложение №1 к настоящему протоколу.</w:t>
      </w:r>
    </w:p>
    <w:p w:rsidR="00415260" w:rsidRPr="002B038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60" w:rsidRPr="002B038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8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15260" w:rsidRPr="002B0380" w:rsidRDefault="00415260" w:rsidP="00645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>Рассмотрение проекта прокола публичных слушаний.</w:t>
      </w:r>
    </w:p>
    <w:p w:rsidR="00415260" w:rsidRPr="002B0380" w:rsidRDefault="00415260" w:rsidP="00645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>Рассмотрение предложений и замечаний, внесенных в прокол публичных слушаний.</w:t>
      </w:r>
    </w:p>
    <w:p w:rsidR="00DD49EA" w:rsidRDefault="00DD49EA" w:rsidP="002D78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49EA" w:rsidRDefault="00DD49EA" w:rsidP="002D78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415260" w:rsidRPr="002B0380" w:rsidRDefault="00460FC3" w:rsidP="002D78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8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D49EA" w:rsidRPr="002B038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44FA" w:rsidRPr="002B0380">
        <w:rPr>
          <w:rFonts w:ascii="Times New Roman" w:hAnsi="Times New Roman" w:cs="Times New Roman"/>
          <w:b/>
          <w:sz w:val="24"/>
          <w:szCs w:val="24"/>
        </w:rPr>
        <w:t>Рассмотрение проекта протокола публичных слушаний.</w:t>
      </w:r>
    </w:p>
    <w:p w:rsidR="00460FC3" w:rsidRPr="002B0380" w:rsidRDefault="00460FC3" w:rsidP="00097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8BA" w:rsidRPr="002B0380" w:rsidRDefault="000978BA" w:rsidP="00460F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 xml:space="preserve">Замечаний по проекту протокола публичных слушаний нет. </w:t>
      </w:r>
    </w:p>
    <w:p w:rsidR="002B0380" w:rsidRDefault="002B0380" w:rsidP="002B03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80" w:rsidRDefault="002B0380" w:rsidP="002B03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80" w:rsidRDefault="002B0380" w:rsidP="002B03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EA" w:rsidRPr="002B0380" w:rsidRDefault="00DD49EA" w:rsidP="002B03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80">
        <w:rPr>
          <w:rFonts w:ascii="Times New Roman" w:hAnsi="Times New Roman" w:cs="Times New Roman"/>
          <w:b/>
          <w:sz w:val="24"/>
          <w:szCs w:val="24"/>
        </w:rPr>
        <w:lastRenderedPageBreak/>
        <w:t>2. Рассмотрение предложений и замечаний, внесенных в протокол публичных слушаний</w:t>
      </w:r>
    </w:p>
    <w:p w:rsidR="00863962" w:rsidRPr="002B0380" w:rsidRDefault="00863962" w:rsidP="002D78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493"/>
        <w:gridCol w:w="449"/>
        <w:gridCol w:w="1800"/>
        <w:gridCol w:w="2028"/>
        <w:gridCol w:w="3396"/>
        <w:gridCol w:w="5186"/>
      </w:tblGrid>
      <w:tr w:rsidR="00E67AC7" w:rsidRPr="00730A21" w:rsidTr="00E67AC7">
        <w:tc>
          <w:tcPr>
            <w:tcW w:w="540" w:type="dxa"/>
          </w:tcPr>
          <w:p w:rsidR="00E67AC7" w:rsidRPr="00E67AC7" w:rsidRDefault="00E67AC7" w:rsidP="00E67A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dxa"/>
          </w:tcPr>
          <w:p w:rsidR="00E67AC7" w:rsidRPr="00E67AC7" w:rsidRDefault="00E67AC7" w:rsidP="00E67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Вх. № и дата</w:t>
            </w:r>
          </w:p>
        </w:tc>
        <w:tc>
          <w:tcPr>
            <w:tcW w:w="2249" w:type="dxa"/>
            <w:gridSpan w:val="2"/>
          </w:tcPr>
          <w:p w:rsidR="00E67AC7" w:rsidRPr="00E67AC7" w:rsidRDefault="00E67AC7" w:rsidP="00E67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424" w:type="dxa"/>
            <w:gridSpan w:val="2"/>
          </w:tcPr>
          <w:p w:rsidR="00E67AC7" w:rsidRPr="00E67AC7" w:rsidRDefault="00E67AC7" w:rsidP="00E67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</w:t>
            </w:r>
          </w:p>
        </w:tc>
        <w:tc>
          <w:tcPr>
            <w:tcW w:w="5186" w:type="dxa"/>
          </w:tcPr>
          <w:p w:rsidR="00E67AC7" w:rsidRPr="008F796C" w:rsidRDefault="00E67AC7" w:rsidP="008F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E67AC7" w:rsidRPr="00730A21" w:rsidTr="00E67AC7">
        <w:tc>
          <w:tcPr>
            <w:tcW w:w="540" w:type="dxa"/>
          </w:tcPr>
          <w:p w:rsidR="00E67AC7" w:rsidRPr="00E67AC7" w:rsidRDefault="00E67AC7" w:rsidP="00E67A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3" w:type="dxa"/>
          </w:tcPr>
          <w:p w:rsidR="00E67AC7" w:rsidRPr="00E67AC7" w:rsidRDefault="00E67AC7" w:rsidP="00E67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№ 734/01-15 </w:t>
            </w:r>
          </w:p>
          <w:p w:rsidR="00E67AC7" w:rsidRPr="00E67AC7" w:rsidRDefault="00E67AC7" w:rsidP="00E67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от 08.11.2013г.</w:t>
            </w:r>
          </w:p>
        </w:tc>
        <w:tc>
          <w:tcPr>
            <w:tcW w:w="2249" w:type="dxa"/>
            <w:gridSpan w:val="2"/>
          </w:tcPr>
          <w:p w:rsidR="00E67AC7" w:rsidRPr="00E67AC7" w:rsidRDefault="00E67AC7" w:rsidP="00E67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Зимба</w:t>
            </w:r>
            <w:proofErr w:type="spell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5424" w:type="dxa"/>
            <w:gridSpan w:val="2"/>
          </w:tcPr>
          <w:p w:rsidR="00E67AC7" w:rsidRPr="00E67AC7" w:rsidRDefault="00E67AC7" w:rsidP="00E67A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Отнести земельный участок с кадастровым номером 47:07:0712007:33, расположенный по адресу: ЛО, Всеволожский район, пос. Мурино, ул. </w:t>
            </w:r>
            <w:proofErr w:type="gram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, д. 9а, к территориальной зоне</w:t>
            </w:r>
            <w:r w:rsidR="008065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065D5">
              <w:rPr>
                <w:rFonts w:ascii="Times New Roman" w:hAnsi="Times New Roman" w:cs="Times New Roman"/>
                <w:sz w:val="24"/>
                <w:szCs w:val="24"/>
              </w:rPr>
              <w:t>подзоне</w:t>
            </w:r>
            <w:proofErr w:type="spellEnd"/>
            <w:r w:rsidR="008065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ТЖ-2-2</w:t>
            </w:r>
          </w:p>
        </w:tc>
        <w:tc>
          <w:tcPr>
            <w:tcW w:w="5186" w:type="dxa"/>
          </w:tcPr>
          <w:p w:rsidR="00E67AC7" w:rsidRPr="008F796C" w:rsidRDefault="008065D5" w:rsidP="00806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предложение, о</w:t>
            </w: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тнести земельный участок с кадастровым номером 47:07:0712007:33, расположенный по адресу: ЛО, Всеволожский район, пос. Мурино, ул. </w:t>
            </w:r>
            <w:proofErr w:type="gram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, д. 9а, к территориальной зоне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ТЖ-2-2</w:t>
            </w:r>
          </w:p>
        </w:tc>
      </w:tr>
      <w:tr w:rsidR="00E67AC7" w:rsidRPr="00730A21" w:rsidTr="00E67AC7">
        <w:tc>
          <w:tcPr>
            <w:tcW w:w="540" w:type="dxa"/>
          </w:tcPr>
          <w:p w:rsidR="00E67AC7" w:rsidRPr="00E67AC7" w:rsidRDefault="00E67AC7" w:rsidP="00E67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3" w:type="dxa"/>
          </w:tcPr>
          <w:p w:rsidR="00E67AC7" w:rsidRPr="00E67AC7" w:rsidRDefault="00E67AC7" w:rsidP="00E67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№ 1623/01-11 от 08.11.2013г.</w:t>
            </w:r>
          </w:p>
        </w:tc>
        <w:tc>
          <w:tcPr>
            <w:tcW w:w="2249" w:type="dxa"/>
            <w:gridSpan w:val="2"/>
          </w:tcPr>
          <w:p w:rsidR="00E67AC7" w:rsidRPr="00E67AC7" w:rsidRDefault="00E67AC7" w:rsidP="007E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67AC7" w:rsidRPr="00E67AC7" w:rsidRDefault="00E67AC7" w:rsidP="007E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«ИнвестКапитал»</w:t>
            </w:r>
          </w:p>
        </w:tc>
        <w:tc>
          <w:tcPr>
            <w:tcW w:w="5424" w:type="dxa"/>
            <w:gridSpan w:val="2"/>
          </w:tcPr>
          <w:p w:rsidR="00E67AC7" w:rsidRPr="00E67AC7" w:rsidRDefault="00E67AC7" w:rsidP="00E67A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Отнести земельный участок с кадастровым номером 47:07:0722001:70, площадью 221731,0 кв.м. к одной территориальной зоне ТЖ-4</w:t>
            </w:r>
          </w:p>
        </w:tc>
        <w:tc>
          <w:tcPr>
            <w:tcW w:w="5186" w:type="dxa"/>
          </w:tcPr>
          <w:p w:rsidR="00E67AC7" w:rsidRPr="008F796C" w:rsidRDefault="008065D5" w:rsidP="00806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предложение,</w:t>
            </w: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B33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правоустанавливающими документами на земельный участок,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тнести земельный участок с кадастровым номером 47:07:0722001:70, площадью 221731,0 кв.м. к одной территориальной зоне ТЖ-4</w:t>
            </w:r>
          </w:p>
        </w:tc>
      </w:tr>
      <w:tr w:rsidR="00E67AC7" w:rsidRPr="00730A21" w:rsidTr="007E04C7">
        <w:trPr>
          <w:trHeight w:val="1711"/>
        </w:trPr>
        <w:tc>
          <w:tcPr>
            <w:tcW w:w="540" w:type="dxa"/>
          </w:tcPr>
          <w:p w:rsidR="00E67AC7" w:rsidRPr="00E67AC7" w:rsidRDefault="00E67AC7" w:rsidP="00E67A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93" w:type="dxa"/>
          </w:tcPr>
          <w:p w:rsidR="00E67AC7" w:rsidRPr="00E67AC7" w:rsidRDefault="00E67AC7" w:rsidP="00E67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№ 1580/01-11 от 30.10.2013г.</w:t>
            </w:r>
          </w:p>
        </w:tc>
        <w:tc>
          <w:tcPr>
            <w:tcW w:w="2249" w:type="dxa"/>
            <w:gridSpan w:val="2"/>
          </w:tcPr>
          <w:p w:rsidR="00E67AC7" w:rsidRPr="00E67AC7" w:rsidRDefault="00E67AC7" w:rsidP="007E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Инвестиционно-строительная</w:t>
            </w:r>
            <w:proofErr w:type="spell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НордСтрой</w:t>
            </w:r>
            <w:proofErr w:type="spell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7AC7" w:rsidRPr="00E67AC7" w:rsidRDefault="00E67AC7" w:rsidP="007E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gridSpan w:val="2"/>
          </w:tcPr>
          <w:p w:rsidR="00E67AC7" w:rsidRPr="00E67AC7" w:rsidRDefault="00E67AC7" w:rsidP="007E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Отнести земельные участки с кадастровыми номерами 47:07:0712002:18 по адресу: ЛО, Всеволожский район, пос. Мурино, ул. Шоссе в Лаврики, д. 42, и 47:07:0712002:142 по адресу: ЛО, Всеволожский район, пос. Мурино, ул. Шоссе в Лаврики, д. 44, к территориальной зоне ТЖ-3</w:t>
            </w:r>
          </w:p>
        </w:tc>
        <w:tc>
          <w:tcPr>
            <w:tcW w:w="5186" w:type="dxa"/>
          </w:tcPr>
          <w:p w:rsidR="00E67AC7" w:rsidRPr="008F796C" w:rsidRDefault="006F1B33" w:rsidP="003F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представляется возможным, так как не соответствует генеральному плану МО «Муринское сельское поселение» ВМР ЛО, утвержденному решением Совета депутатов от 26.09.2013г. № 32</w:t>
            </w:r>
          </w:p>
        </w:tc>
      </w:tr>
      <w:tr w:rsidR="00E67AC7" w:rsidRPr="00730A21" w:rsidTr="00E67AC7">
        <w:tc>
          <w:tcPr>
            <w:tcW w:w="540" w:type="dxa"/>
          </w:tcPr>
          <w:p w:rsidR="00E67AC7" w:rsidRPr="00E67AC7" w:rsidRDefault="00E67AC7" w:rsidP="00E67A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3" w:type="dxa"/>
          </w:tcPr>
          <w:p w:rsidR="00E67AC7" w:rsidRPr="00E67AC7" w:rsidRDefault="00E67AC7" w:rsidP="007E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№ 1764/01-11 от 29.11.2013г.</w:t>
            </w:r>
          </w:p>
          <w:p w:rsidR="00E67AC7" w:rsidRPr="00E67AC7" w:rsidRDefault="00E67AC7" w:rsidP="007E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C7" w:rsidRPr="00E67AC7" w:rsidRDefault="00E67AC7" w:rsidP="007E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E67AC7" w:rsidRPr="00E67AC7" w:rsidRDefault="00E67AC7" w:rsidP="007E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Пирмагомедова</w:t>
            </w:r>
            <w:proofErr w:type="spell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5424" w:type="dxa"/>
            <w:gridSpan w:val="2"/>
          </w:tcPr>
          <w:p w:rsidR="00E67AC7" w:rsidRPr="00E67AC7" w:rsidRDefault="00E67AC7" w:rsidP="007E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Поддерживает п. 16.7 проекта изменений в правила землепользования и застройки части территории МО «Муринское сельское поселение», считает целесообразным отнесение земельного участка с кадастровым номером 47:07:0712015:77 к территориальной зоне ТД-1</w:t>
            </w:r>
          </w:p>
        </w:tc>
        <w:tc>
          <w:tcPr>
            <w:tcW w:w="5186" w:type="dxa"/>
          </w:tcPr>
          <w:p w:rsidR="00E67AC7" w:rsidRPr="00B54546" w:rsidRDefault="00B54546" w:rsidP="00E0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6">
              <w:rPr>
                <w:rFonts w:ascii="Times New Roman" w:hAnsi="Times New Roman" w:cs="Times New Roman"/>
                <w:sz w:val="24"/>
                <w:szCs w:val="24"/>
              </w:rPr>
              <w:t>Принять во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7AC7" w:rsidRPr="00730A21" w:rsidTr="00E67AC7">
        <w:tc>
          <w:tcPr>
            <w:tcW w:w="540" w:type="dxa"/>
          </w:tcPr>
          <w:p w:rsidR="00E67AC7" w:rsidRPr="00E67AC7" w:rsidRDefault="00E67AC7" w:rsidP="007E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3" w:type="dxa"/>
          </w:tcPr>
          <w:p w:rsidR="00E67AC7" w:rsidRPr="00E67AC7" w:rsidRDefault="00E67AC7" w:rsidP="007E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№ 1684/01-</w:t>
            </w:r>
            <w:r w:rsidRPr="00E6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от 18.11.2013г.</w:t>
            </w:r>
          </w:p>
        </w:tc>
        <w:tc>
          <w:tcPr>
            <w:tcW w:w="2249" w:type="dxa"/>
            <w:gridSpan w:val="2"/>
          </w:tcPr>
          <w:p w:rsidR="00E67AC7" w:rsidRPr="00E67AC7" w:rsidRDefault="00E67AC7" w:rsidP="007E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Pr="00E6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5424" w:type="dxa"/>
            <w:gridSpan w:val="2"/>
          </w:tcPr>
          <w:p w:rsidR="00E67AC7" w:rsidRPr="00E67AC7" w:rsidRDefault="00E67AC7" w:rsidP="007E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Учесть мнение жителей, изложенное в обращении </w:t>
            </w:r>
            <w:proofErr w:type="spell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Ботвиньева</w:t>
            </w:r>
            <w:proofErr w:type="spell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Е.С. от 18.10.2013г. в котором </w:t>
            </w:r>
            <w:proofErr w:type="spell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Ботвиньев</w:t>
            </w:r>
            <w:proofErr w:type="spell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Е.С. от имени жителей пос. Мурино выступает против изменения целевого назначения участка с кадастровым номером 47:07:0712015:77 с ТЖ-2-1 на ТД-1 и последующего строительства административно-офисного здания.</w:t>
            </w:r>
          </w:p>
          <w:p w:rsidR="00E67AC7" w:rsidRPr="00E67AC7" w:rsidRDefault="00E67AC7" w:rsidP="007E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E67AC7" w:rsidRPr="008F796C" w:rsidRDefault="00B54546" w:rsidP="007E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во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7AC7" w:rsidRPr="00730A21" w:rsidTr="00E67AC7">
        <w:tc>
          <w:tcPr>
            <w:tcW w:w="540" w:type="dxa"/>
          </w:tcPr>
          <w:p w:rsidR="00E67AC7" w:rsidRPr="00E67AC7" w:rsidRDefault="00E67AC7" w:rsidP="00E67A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93" w:type="dxa"/>
          </w:tcPr>
          <w:p w:rsidR="00E67AC7" w:rsidRPr="00E67AC7" w:rsidRDefault="00E67AC7" w:rsidP="00E67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№ 1529/01-11 от 16.10.2013г.</w:t>
            </w:r>
          </w:p>
        </w:tc>
        <w:tc>
          <w:tcPr>
            <w:tcW w:w="2249" w:type="dxa"/>
            <w:gridSpan w:val="2"/>
          </w:tcPr>
          <w:p w:rsidR="00E67AC7" w:rsidRPr="00E67AC7" w:rsidRDefault="00E67AC7" w:rsidP="00E67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градостроительству Ленинградской области </w:t>
            </w:r>
          </w:p>
        </w:tc>
        <w:tc>
          <w:tcPr>
            <w:tcW w:w="5424" w:type="dxa"/>
            <w:gridSpan w:val="2"/>
          </w:tcPr>
          <w:p w:rsidR="00E67AC7" w:rsidRPr="00E67AC7" w:rsidRDefault="00E67AC7" w:rsidP="00E6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Внести изменения в правила землепользования и застройки части территории МО «Муринское сельское поселение» следующие изменения:</w:t>
            </w:r>
          </w:p>
          <w:p w:rsidR="00E67AC7" w:rsidRPr="00E67AC7" w:rsidRDefault="00E67AC7" w:rsidP="00E6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1. в приложении 3 в Карте границ действия предельных параметров разрешенного строительства, реконструкции объектов капитального строительства в части предельной высоты зданий, строений и сооружений определить в размере, не превышающем 39 м.</w:t>
            </w:r>
          </w:p>
          <w:p w:rsidR="00E67AC7" w:rsidRPr="00E67AC7" w:rsidRDefault="00E67AC7" w:rsidP="00E6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2. в п. 3 таблицы </w:t>
            </w:r>
            <w:proofErr w:type="gram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. 5 ст. 52 определить следующие максимальные значения коэффициента плотности застройки земельного участка:</w:t>
            </w:r>
          </w:p>
          <w:p w:rsidR="00E67AC7" w:rsidRPr="00E67AC7" w:rsidRDefault="00E67AC7" w:rsidP="00E6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1,2 – в случае отсутствия утвержденного проекта планировки территории;</w:t>
            </w:r>
          </w:p>
          <w:p w:rsidR="00E67AC7" w:rsidRPr="00E67AC7" w:rsidRDefault="00E67AC7" w:rsidP="00E6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1,7 – в случае наличия утвержденного проекта планировки территории и земельный участок расположен внутри элемента планировочной структуры.</w:t>
            </w:r>
          </w:p>
        </w:tc>
        <w:tc>
          <w:tcPr>
            <w:tcW w:w="5186" w:type="dxa"/>
          </w:tcPr>
          <w:p w:rsidR="00E67AC7" w:rsidRDefault="00565E4C" w:rsidP="00565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предписания </w:t>
            </w: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по архитектуре и градостроительству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проект изменений в правила землепользования и застройки части территории МО «Муринское сельское поселение» ВМР ЛО следующими изменениями: </w:t>
            </w:r>
          </w:p>
          <w:p w:rsidR="00565E4C" w:rsidRDefault="00565E4C" w:rsidP="00565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в приложении 3 в Карте границ действия предельных параметров разрешенного строительства, реконструкции объектов капитального строительства в части предельной высоты зданий, строений и сооружений определить в размере, не превышающем 39 м.</w:t>
            </w:r>
          </w:p>
          <w:p w:rsidR="00565E4C" w:rsidRPr="008F796C" w:rsidRDefault="00565E4C" w:rsidP="00565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в п. 3 таблицы </w:t>
            </w:r>
            <w:proofErr w:type="gram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. 5 ст. 52 определить максимальные значения коэффициента плотности застройки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67AC7" w:rsidRPr="00730A21" w:rsidTr="00E67AC7">
        <w:tc>
          <w:tcPr>
            <w:tcW w:w="540" w:type="dxa"/>
          </w:tcPr>
          <w:p w:rsidR="00E67AC7" w:rsidRPr="00E67AC7" w:rsidRDefault="00E67AC7" w:rsidP="00E67A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3" w:type="dxa"/>
          </w:tcPr>
          <w:p w:rsidR="00E67AC7" w:rsidRPr="00E67AC7" w:rsidRDefault="00E67AC7" w:rsidP="00E67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№ 1777/01-11 от 04.12.2013г.</w:t>
            </w:r>
          </w:p>
        </w:tc>
        <w:tc>
          <w:tcPr>
            <w:tcW w:w="2249" w:type="dxa"/>
            <w:gridSpan w:val="2"/>
          </w:tcPr>
          <w:p w:rsidR="00E67AC7" w:rsidRPr="00E67AC7" w:rsidRDefault="00E67AC7" w:rsidP="00E67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Инком-Строй</w:t>
            </w:r>
            <w:proofErr w:type="spellEnd"/>
            <w:proofErr w:type="gram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4" w:type="dxa"/>
            <w:gridSpan w:val="2"/>
          </w:tcPr>
          <w:p w:rsidR="00E67AC7" w:rsidRPr="00E67AC7" w:rsidRDefault="00E67AC7" w:rsidP="00E67A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Отнести земельный участок с кадастровым номером 47:07:0722001:704, площадью 93488кв.м. к одной территориальной зоне ТЖ-2</w:t>
            </w:r>
          </w:p>
        </w:tc>
        <w:tc>
          <w:tcPr>
            <w:tcW w:w="5186" w:type="dxa"/>
          </w:tcPr>
          <w:p w:rsidR="00E67AC7" w:rsidRPr="008F796C" w:rsidRDefault="0015629A" w:rsidP="00156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предложение,</w:t>
            </w: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тнести земельный участок с кадастровым номером 47:07:0722001:704, площадью 93488кв.м. к одной территориальной зоне ТЖ-2</w:t>
            </w:r>
          </w:p>
        </w:tc>
      </w:tr>
      <w:tr w:rsidR="00E67AC7" w:rsidRPr="00730A21" w:rsidTr="00E67AC7">
        <w:tc>
          <w:tcPr>
            <w:tcW w:w="540" w:type="dxa"/>
          </w:tcPr>
          <w:p w:rsidR="00E67AC7" w:rsidRPr="00E67AC7" w:rsidRDefault="00E67AC7" w:rsidP="00E67A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93" w:type="dxa"/>
          </w:tcPr>
          <w:p w:rsidR="00E67AC7" w:rsidRPr="00E67AC7" w:rsidRDefault="00E67AC7" w:rsidP="00E67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№ 775/01-15 от 02.12.2013г.</w:t>
            </w:r>
          </w:p>
        </w:tc>
        <w:tc>
          <w:tcPr>
            <w:tcW w:w="2249" w:type="dxa"/>
            <w:gridSpan w:val="2"/>
          </w:tcPr>
          <w:p w:rsidR="00E67AC7" w:rsidRP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Лазько</w:t>
            </w:r>
            <w:proofErr w:type="spell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E67AC7" w:rsidRP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Шара Л.А.</w:t>
            </w:r>
          </w:p>
          <w:p w:rsidR="00E67AC7" w:rsidRP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Кондаурова И.В.</w:t>
            </w:r>
          </w:p>
          <w:p w:rsidR="00E67AC7" w:rsidRP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Захаров В.В.</w:t>
            </w:r>
          </w:p>
          <w:p w:rsidR="00E67AC7" w:rsidRP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Захарова А.Ф.</w:t>
            </w:r>
          </w:p>
          <w:p w:rsidR="00E67AC7" w:rsidRP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Сморжкова</w:t>
            </w:r>
            <w:proofErr w:type="spell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E67AC7" w:rsidRP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Строй М.Н.</w:t>
            </w:r>
          </w:p>
          <w:p w:rsidR="00E67AC7" w:rsidRP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Терехин Д.А.</w:t>
            </w:r>
          </w:p>
          <w:p w:rsidR="00E67AC7" w:rsidRP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Воронова В.А.</w:t>
            </w:r>
          </w:p>
          <w:p w:rsidR="00E67AC7" w:rsidRP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Воронов Д.А.</w:t>
            </w:r>
          </w:p>
          <w:p w:rsidR="00E67AC7" w:rsidRP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Володихин</w:t>
            </w:r>
            <w:proofErr w:type="spell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E67AC7" w:rsidRP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67AC7" w:rsidRP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Коновалова В.Л.</w:t>
            </w:r>
          </w:p>
          <w:p w:rsidR="00E67AC7" w:rsidRP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Ботвиньев</w:t>
            </w:r>
            <w:proofErr w:type="spell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E67AC7" w:rsidRP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Ботвиньева</w:t>
            </w:r>
            <w:proofErr w:type="spell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67AC7" w:rsidRP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Чемарин</w:t>
            </w:r>
            <w:proofErr w:type="spell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67AC7" w:rsidRPr="00E67AC7" w:rsidRDefault="00E67AC7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>Ботвиньев</w:t>
            </w:r>
            <w:proofErr w:type="spellEnd"/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424" w:type="dxa"/>
            <w:gridSpan w:val="2"/>
          </w:tcPr>
          <w:p w:rsidR="00E67AC7" w:rsidRPr="00E67AC7" w:rsidRDefault="00E67AC7" w:rsidP="00E67A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7">
              <w:rPr>
                <w:rFonts w:ascii="Times New Roman" w:hAnsi="Times New Roman" w:cs="Times New Roman"/>
                <w:sz w:val="24"/>
                <w:szCs w:val="24"/>
              </w:rPr>
              <w:t xml:space="preserve">Не изменять территориальную зону, к которой относится земельный участок с кадастровым номером 47:07:0712015:77, оставить ТЖ-2-1 </w:t>
            </w:r>
          </w:p>
        </w:tc>
        <w:tc>
          <w:tcPr>
            <w:tcW w:w="5186" w:type="dxa"/>
          </w:tcPr>
          <w:p w:rsidR="00E67AC7" w:rsidRPr="008F796C" w:rsidRDefault="0015629A" w:rsidP="00E76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наличие установленного вида разрешенного использования земельного участка (для размещения административно-офисного центра), отнесение данного земельного участка к территориальной зоне ТЖ-2-1 противоречит ранее установленному виду разрешенного использования земельного участка. </w:t>
            </w:r>
            <w:r w:rsidR="00E763EF">
              <w:rPr>
                <w:rFonts w:ascii="Times New Roman" w:hAnsi="Times New Roman" w:cs="Times New Roman"/>
                <w:sz w:val="24"/>
                <w:szCs w:val="24"/>
              </w:rPr>
              <w:t xml:space="preserve">Сложившаяся градостроительная ситуация делает размещение объекта общественно-делового назначения на данном земельном участке целесообразным.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тоже время</w:t>
            </w:r>
            <w:r w:rsidR="00E763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учитывая многочисленные обращения граждан </w:t>
            </w:r>
            <w:r w:rsidR="00E763EF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окончательное решение по данному вопросу оставить на усмотрение Совета депутатов. </w:t>
            </w:r>
          </w:p>
        </w:tc>
      </w:tr>
      <w:tr w:rsidR="00100EA6" w:rsidRPr="00730A21" w:rsidTr="00061051">
        <w:trPr>
          <w:trHeight w:val="135"/>
        </w:trPr>
        <w:tc>
          <w:tcPr>
            <w:tcW w:w="14892" w:type="dxa"/>
            <w:gridSpan w:val="7"/>
          </w:tcPr>
          <w:p w:rsidR="00100EA6" w:rsidRPr="00100EA6" w:rsidRDefault="00100EA6" w:rsidP="00100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Замечания  и предложения,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поступившие </w:t>
            </w:r>
            <w:r w:rsidRPr="00100EA6">
              <w:rPr>
                <w:rFonts w:ascii="Times New Roman" w:hAnsi="Times New Roman" w:cs="Times New Roman"/>
                <w:b/>
                <w:sz w:val="24"/>
                <w:szCs w:val="24"/>
              </w:rPr>
              <w:t>в ходе собрания по предмету публичных слушаний</w:t>
            </w:r>
          </w:p>
        </w:tc>
      </w:tr>
      <w:tr w:rsidR="001450AC" w:rsidRPr="00730A21" w:rsidTr="001450AC">
        <w:trPr>
          <w:trHeight w:val="135"/>
        </w:trPr>
        <w:tc>
          <w:tcPr>
            <w:tcW w:w="540" w:type="dxa"/>
          </w:tcPr>
          <w:p w:rsidR="001450AC" w:rsidRDefault="001450AC" w:rsidP="008F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2" w:type="dxa"/>
            <w:gridSpan w:val="2"/>
          </w:tcPr>
          <w:p w:rsidR="001450AC" w:rsidRPr="001450AC" w:rsidRDefault="001450AC" w:rsidP="008F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AC">
              <w:rPr>
                <w:rFonts w:ascii="Times New Roman" w:hAnsi="Times New Roman" w:cs="Times New Roman"/>
                <w:sz w:val="24"/>
                <w:szCs w:val="24"/>
              </w:rPr>
              <w:t>Ботвиньев</w:t>
            </w:r>
            <w:proofErr w:type="spellEnd"/>
            <w:r w:rsidRPr="001450AC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3828" w:type="dxa"/>
            <w:gridSpan w:val="2"/>
          </w:tcPr>
          <w:p w:rsidR="001450AC" w:rsidRPr="001450AC" w:rsidRDefault="001450AC" w:rsidP="00A0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AC">
              <w:rPr>
                <w:rFonts w:ascii="Times New Roman" w:hAnsi="Times New Roman" w:cs="Times New Roman"/>
                <w:sz w:val="24"/>
                <w:szCs w:val="24"/>
              </w:rPr>
              <w:t>Ст.3 пункт 7 ПЗЗ  просят оставить в старой редакции</w:t>
            </w:r>
          </w:p>
        </w:tc>
        <w:tc>
          <w:tcPr>
            <w:tcW w:w="8582" w:type="dxa"/>
            <w:gridSpan w:val="2"/>
          </w:tcPr>
          <w:p w:rsidR="001450AC" w:rsidRDefault="00E763EF" w:rsidP="000F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принимать</w:t>
            </w:r>
            <w:r w:rsidR="0015629A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оснований</w:t>
            </w:r>
          </w:p>
        </w:tc>
      </w:tr>
      <w:tr w:rsidR="001450AC" w:rsidRPr="00730A21" w:rsidTr="001450AC">
        <w:trPr>
          <w:trHeight w:val="135"/>
        </w:trPr>
        <w:tc>
          <w:tcPr>
            <w:tcW w:w="540" w:type="dxa"/>
          </w:tcPr>
          <w:p w:rsidR="001450AC" w:rsidRDefault="001450AC" w:rsidP="008F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42" w:type="dxa"/>
            <w:gridSpan w:val="2"/>
          </w:tcPr>
          <w:p w:rsidR="001450AC" w:rsidRPr="001450AC" w:rsidRDefault="001450AC" w:rsidP="008F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AC">
              <w:rPr>
                <w:rFonts w:ascii="Times New Roman" w:hAnsi="Times New Roman" w:cs="Times New Roman"/>
                <w:sz w:val="24"/>
                <w:szCs w:val="24"/>
              </w:rPr>
              <w:t>Ботвиньев</w:t>
            </w:r>
            <w:proofErr w:type="spellEnd"/>
            <w:r w:rsidRPr="001450AC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3828" w:type="dxa"/>
            <w:gridSpan w:val="2"/>
          </w:tcPr>
          <w:p w:rsidR="001450AC" w:rsidRPr="001450AC" w:rsidRDefault="001450AC" w:rsidP="00A0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AC">
              <w:rPr>
                <w:rFonts w:ascii="Times New Roman" w:hAnsi="Times New Roman" w:cs="Times New Roman"/>
                <w:sz w:val="24"/>
                <w:szCs w:val="24"/>
              </w:rPr>
              <w:t>Приложение 1 листы 1,2 ПЗЗ оставить  без изменения</w:t>
            </w:r>
          </w:p>
        </w:tc>
        <w:tc>
          <w:tcPr>
            <w:tcW w:w="8582" w:type="dxa"/>
            <w:gridSpan w:val="2"/>
          </w:tcPr>
          <w:p w:rsidR="001450AC" w:rsidRDefault="00E763EF" w:rsidP="000F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 наличие установленного вида разрешенного использования земельного участка (для размещения административно-офисного центра), отнесение данного земельного участка к территориальной зоне ТЖ-2-1 противоречит ранее установленному виду разрешенного использования земельного участка. Сложившаяся градостроительная ситуация делает размещение объекта общественно-делового назначения на данном земельном участке целесообразным.  В тоже время, учитывая многочисленные обращения граждан окончательное решение по данному вопросу оставить на усмотрение Совета депутатов.</w:t>
            </w:r>
          </w:p>
        </w:tc>
      </w:tr>
      <w:tr w:rsidR="001450AC" w:rsidRPr="00730A21" w:rsidTr="001450AC">
        <w:trPr>
          <w:trHeight w:val="135"/>
        </w:trPr>
        <w:tc>
          <w:tcPr>
            <w:tcW w:w="540" w:type="dxa"/>
          </w:tcPr>
          <w:p w:rsidR="001450AC" w:rsidRDefault="001450AC" w:rsidP="00E76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:rsidR="001450AC" w:rsidRPr="001450AC" w:rsidRDefault="001450AC" w:rsidP="008F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0AC">
              <w:rPr>
                <w:rFonts w:ascii="Times New Roman" w:hAnsi="Times New Roman" w:cs="Times New Roman"/>
                <w:sz w:val="24"/>
                <w:szCs w:val="24"/>
              </w:rPr>
              <w:t>Ботвиньева</w:t>
            </w:r>
            <w:proofErr w:type="spellEnd"/>
            <w:r w:rsidRPr="001450A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828" w:type="dxa"/>
            <w:gridSpan w:val="2"/>
          </w:tcPr>
          <w:p w:rsidR="001450AC" w:rsidRPr="001450AC" w:rsidRDefault="001450AC" w:rsidP="006C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A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листы 1,2 ПЗЗ </w:t>
            </w:r>
            <w:r w:rsidRPr="0014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оставить  без изменения</w:t>
            </w:r>
          </w:p>
        </w:tc>
        <w:tc>
          <w:tcPr>
            <w:tcW w:w="8582" w:type="dxa"/>
            <w:gridSpan w:val="2"/>
          </w:tcPr>
          <w:p w:rsidR="001450AC" w:rsidRDefault="00E763EF" w:rsidP="00E6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Учитывая наличие установленного вида разрешенного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(для размещения административно-офисного центра), отнесение данного земельного участка к территориальной зоне ТЖ-2-1 противоречит ранее установленному виду разрешенного использования земельного участка. Сложившаяся градостроительная ситуация делает размещение объекта общественно-делового назначения на данном земельном участке целесообразным.  В тоже время, учитывая многочисленные обращения граждан окончательное решение по данному вопросу оставить на усмотрение Совета депутатов.</w:t>
            </w:r>
          </w:p>
        </w:tc>
      </w:tr>
    </w:tbl>
    <w:p w:rsidR="00415260" w:rsidRDefault="00415260" w:rsidP="002D78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Pr="000F5FE3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E3">
        <w:rPr>
          <w:rFonts w:ascii="Times New Roman" w:hAnsi="Times New Roman" w:cs="Times New Roman"/>
          <w:sz w:val="24"/>
          <w:szCs w:val="24"/>
        </w:rPr>
        <w:t xml:space="preserve">Протокол вела                           ____________________      </w:t>
      </w:r>
      <w:r w:rsidR="00E67AC7">
        <w:rPr>
          <w:rFonts w:ascii="Times New Roman" w:hAnsi="Times New Roman" w:cs="Times New Roman"/>
          <w:sz w:val="24"/>
          <w:szCs w:val="24"/>
        </w:rPr>
        <w:t>Колесова Е.Н</w:t>
      </w:r>
      <w:r w:rsidRPr="000F5FE3">
        <w:rPr>
          <w:rFonts w:ascii="Times New Roman" w:hAnsi="Times New Roman" w:cs="Times New Roman"/>
          <w:sz w:val="24"/>
          <w:szCs w:val="24"/>
        </w:rPr>
        <w:t>.</w:t>
      </w:r>
    </w:p>
    <w:p w:rsidR="008F796C" w:rsidRDefault="008F796C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796C" w:rsidSect="008F796C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4360"/>
      </w:tblGrid>
      <w:tr w:rsidR="00415260" w:rsidRPr="00864AE4">
        <w:tc>
          <w:tcPr>
            <w:tcW w:w="4360" w:type="dxa"/>
          </w:tcPr>
          <w:p w:rsidR="00415260" w:rsidRPr="00864AE4" w:rsidRDefault="00415260" w:rsidP="00864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Приложение № 1 </w:t>
            </w:r>
          </w:p>
          <w:p w:rsidR="00415260" w:rsidRPr="00864AE4" w:rsidRDefault="00415260" w:rsidP="00E6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 протоколу №</w:t>
            </w:r>
            <w:r w:rsidR="00E67A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от </w:t>
            </w:r>
            <w:r w:rsidR="00E67A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="00E67A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.2013</w:t>
            </w:r>
            <w:r w:rsidRPr="00864A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</w:t>
            </w: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 по подготовке Правил землепользования и застройки МО «Муринское сельское поселение» ВМР ЛО </w:t>
            </w:r>
          </w:p>
        </w:tc>
      </w:tr>
    </w:tbl>
    <w:p w:rsidR="00415260" w:rsidRDefault="00415260" w:rsidP="00C12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260" w:rsidRPr="00C12030" w:rsidRDefault="00415260" w:rsidP="00C1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030">
        <w:rPr>
          <w:rFonts w:ascii="Times New Roman" w:hAnsi="Times New Roman" w:cs="Times New Roman"/>
          <w:b/>
          <w:bCs/>
          <w:sz w:val="28"/>
          <w:szCs w:val="28"/>
        </w:rPr>
        <w:t>СПИСОК ПРИСУТСТВУЮЩИХ ЛИЦ</w:t>
      </w:r>
    </w:p>
    <w:p w:rsidR="00415260" w:rsidRDefault="00415260" w:rsidP="00C1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426"/>
        <w:gridCol w:w="1730"/>
        <w:gridCol w:w="1637"/>
      </w:tblGrid>
      <w:tr w:rsidR="00415260" w:rsidRPr="00864AE4">
        <w:tc>
          <w:tcPr>
            <w:tcW w:w="675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6" w:type="dxa"/>
            <w:gridSpan w:val="2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15260" w:rsidRPr="00864AE4">
        <w:tc>
          <w:tcPr>
            <w:tcW w:w="9571" w:type="dxa"/>
            <w:gridSpan w:val="5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Члены комиссии </w:t>
            </w:r>
          </w:p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подготовке Правил землепользования и застройки МО «Муринское сельское поселение» ВМР ЛО</w:t>
            </w:r>
          </w:p>
        </w:tc>
      </w:tr>
      <w:tr w:rsidR="00415260" w:rsidRPr="00864AE4">
        <w:tc>
          <w:tcPr>
            <w:tcW w:w="675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заместитель главы администрации МО «Муринское сельское поселение»</w:t>
            </w:r>
          </w:p>
        </w:tc>
        <w:tc>
          <w:tcPr>
            <w:tcW w:w="1730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И.Н. Конев</w:t>
            </w:r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60" w:rsidRPr="00864AE4">
        <w:tc>
          <w:tcPr>
            <w:tcW w:w="675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gridSpan w:val="2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– ведущий специалист – архитектор администрации МО «Муринское сельское поселение» ВМР ЛО</w:t>
            </w:r>
          </w:p>
        </w:tc>
        <w:tc>
          <w:tcPr>
            <w:tcW w:w="1730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И.О. Лоткова</w:t>
            </w:r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60" w:rsidRPr="00864AE4">
        <w:tc>
          <w:tcPr>
            <w:tcW w:w="675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gridSpan w:val="2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общим и организационным вопросам</w:t>
            </w:r>
          </w:p>
        </w:tc>
        <w:tc>
          <w:tcPr>
            <w:tcW w:w="1730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Г.В. Лёвина</w:t>
            </w:r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60" w:rsidRPr="00864AE4">
        <w:tc>
          <w:tcPr>
            <w:tcW w:w="675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gridSpan w:val="2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землеустройству</w:t>
            </w:r>
          </w:p>
        </w:tc>
        <w:tc>
          <w:tcPr>
            <w:tcW w:w="1730" w:type="dxa"/>
          </w:tcPr>
          <w:p w:rsidR="00415260" w:rsidRPr="00864AE4" w:rsidRDefault="00E67AC7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Е.Н.</w:t>
            </w:r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60" w:rsidRPr="00864AE4">
        <w:tc>
          <w:tcPr>
            <w:tcW w:w="675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УМИ, инвестициям и аренде</w:t>
            </w:r>
          </w:p>
        </w:tc>
        <w:tc>
          <w:tcPr>
            <w:tcW w:w="1730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Кожарская-Селемнева</w:t>
            </w:r>
            <w:proofErr w:type="spellEnd"/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60" w:rsidRPr="00864AE4">
        <w:tc>
          <w:tcPr>
            <w:tcW w:w="675" w:type="dxa"/>
          </w:tcPr>
          <w:p w:rsidR="00415260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gridSpan w:val="2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  <w:tc>
          <w:tcPr>
            <w:tcW w:w="1730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Минасиди</w:t>
            </w:r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60" w:rsidRPr="00864AE4">
        <w:tc>
          <w:tcPr>
            <w:tcW w:w="675" w:type="dxa"/>
          </w:tcPr>
          <w:p w:rsidR="00415260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gridSpan w:val="2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промышленности, архитектуре, строительству, ЖКХ, транспорту, связи, сельскому хозяйству, экологии и использованию земли Совета депутатов МО «Муринское сельское поселение»</w:t>
            </w:r>
          </w:p>
        </w:tc>
        <w:tc>
          <w:tcPr>
            <w:tcW w:w="1730" w:type="dxa"/>
          </w:tcPr>
          <w:p w:rsidR="00415260" w:rsidRPr="00864AE4" w:rsidRDefault="00746EEB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Земсков</w:t>
            </w:r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60" w:rsidRPr="00864AE4">
        <w:tc>
          <w:tcPr>
            <w:tcW w:w="9571" w:type="dxa"/>
            <w:gridSpan w:val="5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привлеченные к работе Комиссии</w:t>
            </w:r>
          </w:p>
        </w:tc>
      </w:tr>
      <w:tr w:rsidR="00415260" w:rsidRPr="00864AE4">
        <w:tc>
          <w:tcPr>
            <w:tcW w:w="675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«АрхиГрад»</w:t>
            </w:r>
          </w:p>
        </w:tc>
        <w:tc>
          <w:tcPr>
            <w:tcW w:w="1730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К.В. Щербин</w:t>
            </w:r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260" w:rsidRPr="00C12030" w:rsidRDefault="00415260" w:rsidP="00C1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5260" w:rsidRPr="00C12030" w:rsidSect="008F79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D1" w:rsidRDefault="00391BD1" w:rsidP="00E34560">
      <w:pPr>
        <w:spacing w:after="0" w:line="240" w:lineRule="auto"/>
      </w:pPr>
      <w:r>
        <w:separator/>
      </w:r>
    </w:p>
  </w:endnote>
  <w:endnote w:type="continuationSeparator" w:id="0">
    <w:p w:rsidR="00391BD1" w:rsidRDefault="00391BD1" w:rsidP="00E3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E3" w:rsidRPr="00484497" w:rsidRDefault="00990291">
    <w:pPr>
      <w:pStyle w:val="a9"/>
      <w:jc w:val="right"/>
      <w:rPr>
        <w:sz w:val="20"/>
        <w:szCs w:val="20"/>
      </w:rPr>
    </w:pPr>
    <w:r w:rsidRPr="00484497">
      <w:rPr>
        <w:sz w:val="20"/>
        <w:szCs w:val="20"/>
      </w:rPr>
      <w:fldChar w:fldCharType="begin"/>
    </w:r>
    <w:r w:rsidR="000F5FE3" w:rsidRPr="00484497">
      <w:rPr>
        <w:sz w:val="20"/>
        <w:szCs w:val="20"/>
      </w:rPr>
      <w:instrText xml:space="preserve"> PAGE   \* MERGEFORMAT </w:instrText>
    </w:r>
    <w:r w:rsidRPr="00484497">
      <w:rPr>
        <w:sz w:val="20"/>
        <w:szCs w:val="20"/>
      </w:rPr>
      <w:fldChar w:fldCharType="separate"/>
    </w:r>
    <w:r w:rsidR="00E763EF">
      <w:rPr>
        <w:noProof/>
        <w:sz w:val="20"/>
        <w:szCs w:val="20"/>
      </w:rPr>
      <w:t>5</w:t>
    </w:r>
    <w:r w:rsidRPr="00484497">
      <w:rPr>
        <w:sz w:val="20"/>
        <w:szCs w:val="20"/>
      </w:rPr>
      <w:fldChar w:fldCharType="end"/>
    </w:r>
  </w:p>
  <w:p w:rsidR="000F5FE3" w:rsidRDefault="000F5F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D1" w:rsidRDefault="00391BD1" w:rsidP="00E34560">
      <w:pPr>
        <w:spacing w:after="0" w:line="240" w:lineRule="auto"/>
      </w:pPr>
      <w:r>
        <w:separator/>
      </w:r>
    </w:p>
  </w:footnote>
  <w:footnote w:type="continuationSeparator" w:id="0">
    <w:p w:rsidR="00391BD1" w:rsidRDefault="00391BD1" w:rsidP="00E3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13C9"/>
    <w:multiLevelType w:val="hybridMultilevel"/>
    <w:tmpl w:val="0946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42C75"/>
    <w:multiLevelType w:val="hybridMultilevel"/>
    <w:tmpl w:val="DAFCB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7867"/>
    <w:rsid w:val="00003ACA"/>
    <w:rsid w:val="000059E3"/>
    <w:rsid w:val="00082B7C"/>
    <w:rsid w:val="000978BA"/>
    <w:rsid w:val="000A2CFA"/>
    <w:rsid w:val="000A567A"/>
    <w:rsid w:val="000E5AD8"/>
    <w:rsid w:val="000F5FE3"/>
    <w:rsid w:val="00100EA6"/>
    <w:rsid w:val="0012569A"/>
    <w:rsid w:val="001450AC"/>
    <w:rsid w:val="0015629A"/>
    <w:rsid w:val="001A355E"/>
    <w:rsid w:val="001A6253"/>
    <w:rsid w:val="001B280F"/>
    <w:rsid w:val="001B7569"/>
    <w:rsid w:val="001E06C0"/>
    <w:rsid w:val="001F44FA"/>
    <w:rsid w:val="00205EA8"/>
    <w:rsid w:val="00207589"/>
    <w:rsid w:val="00236377"/>
    <w:rsid w:val="00245DAA"/>
    <w:rsid w:val="00267787"/>
    <w:rsid w:val="00275C59"/>
    <w:rsid w:val="00286860"/>
    <w:rsid w:val="002B0380"/>
    <w:rsid w:val="002B1C2C"/>
    <w:rsid w:val="002C312C"/>
    <w:rsid w:val="002D771F"/>
    <w:rsid w:val="002D7865"/>
    <w:rsid w:val="002F1DC4"/>
    <w:rsid w:val="00330835"/>
    <w:rsid w:val="003453B0"/>
    <w:rsid w:val="00385084"/>
    <w:rsid w:val="00391BD1"/>
    <w:rsid w:val="003F276C"/>
    <w:rsid w:val="00415260"/>
    <w:rsid w:val="00422CEC"/>
    <w:rsid w:val="00447A9C"/>
    <w:rsid w:val="00460FC3"/>
    <w:rsid w:val="00466531"/>
    <w:rsid w:val="00471ACE"/>
    <w:rsid w:val="00484497"/>
    <w:rsid w:val="004A76EE"/>
    <w:rsid w:val="004B33E4"/>
    <w:rsid w:val="004B6E17"/>
    <w:rsid w:val="004B7E9E"/>
    <w:rsid w:val="004C438F"/>
    <w:rsid w:val="004E31C5"/>
    <w:rsid w:val="00510FA3"/>
    <w:rsid w:val="00534E1C"/>
    <w:rsid w:val="00565E4C"/>
    <w:rsid w:val="005B1EDB"/>
    <w:rsid w:val="005D787E"/>
    <w:rsid w:val="005F0E6E"/>
    <w:rsid w:val="006136CD"/>
    <w:rsid w:val="00633EB0"/>
    <w:rsid w:val="00645C79"/>
    <w:rsid w:val="00667B65"/>
    <w:rsid w:val="006977C6"/>
    <w:rsid w:val="006B54DC"/>
    <w:rsid w:val="006C6B8C"/>
    <w:rsid w:val="006E239E"/>
    <w:rsid w:val="006F1B33"/>
    <w:rsid w:val="00720308"/>
    <w:rsid w:val="00720855"/>
    <w:rsid w:val="007261C0"/>
    <w:rsid w:val="00730A21"/>
    <w:rsid w:val="00746EEB"/>
    <w:rsid w:val="00791402"/>
    <w:rsid w:val="007E04C7"/>
    <w:rsid w:val="007E623F"/>
    <w:rsid w:val="008065D5"/>
    <w:rsid w:val="00863962"/>
    <w:rsid w:val="00864AE4"/>
    <w:rsid w:val="00871EF6"/>
    <w:rsid w:val="008B0068"/>
    <w:rsid w:val="008B5463"/>
    <w:rsid w:val="008D3B34"/>
    <w:rsid w:val="008F7135"/>
    <w:rsid w:val="008F796C"/>
    <w:rsid w:val="0097611B"/>
    <w:rsid w:val="00990291"/>
    <w:rsid w:val="009B4095"/>
    <w:rsid w:val="009C07D3"/>
    <w:rsid w:val="009D2FC6"/>
    <w:rsid w:val="009F567A"/>
    <w:rsid w:val="009F5E38"/>
    <w:rsid w:val="00A0621E"/>
    <w:rsid w:val="00A06FDF"/>
    <w:rsid w:val="00A43C1B"/>
    <w:rsid w:val="00A8378A"/>
    <w:rsid w:val="00AB1FE8"/>
    <w:rsid w:val="00AB2A0C"/>
    <w:rsid w:val="00AB40DD"/>
    <w:rsid w:val="00AB7B39"/>
    <w:rsid w:val="00AC444F"/>
    <w:rsid w:val="00AC5284"/>
    <w:rsid w:val="00AD130F"/>
    <w:rsid w:val="00B125F4"/>
    <w:rsid w:val="00B45E12"/>
    <w:rsid w:val="00B54546"/>
    <w:rsid w:val="00B61434"/>
    <w:rsid w:val="00B6204A"/>
    <w:rsid w:val="00B71D75"/>
    <w:rsid w:val="00B91835"/>
    <w:rsid w:val="00BA0B69"/>
    <w:rsid w:val="00BA16BF"/>
    <w:rsid w:val="00BA35BE"/>
    <w:rsid w:val="00BB40CE"/>
    <w:rsid w:val="00BC3E28"/>
    <w:rsid w:val="00BF19C7"/>
    <w:rsid w:val="00C12030"/>
    <w:rsid w:val="00C33CE1"/>
    <w:rsid w:val="00C374E6"/>
    <w:rsid w:val="00C62C7C"/>
    <w:rsid w:val="00C91F4C"/>
    <w:rsid w:val="00C974BF"/>
    <w:rsid w:val="00CC1101"/>
    <w:rsid w:val="00CD27E8"/>
    <w:rsid w:val="00D37867"/>
    <w:rsid w:val="00D74D5A"/>
    <w:rsid w:val="00D86D60"/>
    <w:rsid w:val="00D946EA"/>
    <w:rsid w:val="00DA1E85"/>
    <w:rsid w:val="00DA4810"/>
    <w:rsid w:val="00DC792A"/>
    <w:rsid w:val="00DD49EA"/>
    <w:rsid w:val="00DE3E06"/>
    <w:rsid w:val="00E000E4"/>
    <w:rsid w:val="00E03BFC"/>
    <w:rsid w:val="00E16808"/>
    <w:rsid w:val="00E32CAD"/>
    <w:rsid w:val="00E34560"/>
    <w:rsid w:val="00E52580"/>
    <w:rsid w:val="00E67AC7"/>
    <w:rsid w:val="00E763EF"/>
    <w:rsid w:val="00F06FD6"/>
    <w:rsid w:val="00F16E55"/>
    <w:rsid w:val="00F53B26"/>
    <w:rsid w:val="00F57094"/>
    <w:rsid w:val="00F77773"/>
    <w:rsid w:val="00F86C6F"/>
    <w:rsid w:val="00F9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40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3456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34560"/>
    <w:rPr>
      <w:rFonts w:cs="Calibri"/>
      <w:sz w:val="20"/>
      <w:szCs w:val="20"/>
      <w:lang w:eastAsia="en-US"/>
    </w:rPr>
  </w:style>
  <w:style w:type="character" w:styleId="a6">
    <w:name w:val="endnote reference"/>
    <w:basedOn w:val="a0"/>
    <w:uiPriority w:val="99"/>
    <w:semiHidden/>
    <w:unhideWhenUsed/>
    <w:rsid w:val="00E34560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484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497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4844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449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A91B3-AAC2-4400-89C6-C075B759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user3</dc:creator>
  <cp:keywords/>
  <dc:description/>
  <cp:lastModifiedBy>user3</cp:lastModifiedBy>
  <cp:revision>9</cp:revision>
  <cp:lastPrinted>2013-01-21T12:34:00Z</cp:lastPrinted>
  <dcterms:created xsi:type="dcterms:W3CDTF">2013-12-04T13:01:00Z</dcterms:created>
  <dcterms:modified xsi:type="dcterms:W3CDTF">2013-12-05T08:26:00Z</dcterms:modified>
</cp:coreProperties>
</file>